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B9B1" w14:textId="26FC3462" w:rsidR="00261186" w:rsidRDefault="000C41AF">
      <w:r>
        <w:t>Kalevalan päivänä tehtiin Pihlajakoskella sahtia oikein Amerikan malliin.</w:t>
      </w:r>
    </w:p>
    <w:p w14:paraId="23161357" w14:textId="48257E16" w:rsidR="000C41AF" w:rsidRDefault="000C41AF">
      <w:r>
        <w:t xml:space="preserve">Virolahden tilan isäntä Juha oli nimittäin </w:t>
      </w:r>
      <w:proofErr w:type="spellStart"/>
      <w:r>
        <w:t>kuhtunu</w:t>
      </w:r>
      <w:proofErr w:type="spellEnd"/>
      <w:r>
        <w:t xml:space="preserve"> </w:t>
      </w:r>
      <w:proofErr w:type="spellStart"/>
      <w:r>
        <w:t>saht</w:t>
      </w:r>
      <w:proofErr w:type="spellEnd"/>
      <w:r>
        <w:t xml:space="preserve">’- ja olutseura </w:t>
      </w:r>
      <w:proofErr w:type="spellStart"/>
      <w:r>
        <w:t>Perakon</w:t>
      </w:r>
      <w:proofErr w:type="spellEnd"/>
      <w:r>
        <w:t xml:space="preserve"> kuukausitapaamiseen </w:t>
      </w:r>
      <w:proofErr w:type="spellStart"/>
      <w:r>
        <w:t>ihtesä</w:t>
      </w:r>
      <w:proofErr w:type="spellEnd"/>
      <w:r>
        <w:t xml:space="preserve"> </w:t>
      </w:r>
      <w:proofErr w:type="spellStart"/>
      <w:r>
        <w:t>lisäks</w:t>
      </w:r>
      <w:proofErr w:type="spellEnd"/>
      <w:r>
        <w:t xml:space="preserve"> pari seuran </w:t>
      </w:r>
      <w:proofErr w:type="spellStart"/>
      <w:r>
        <w:t>sahin</w:t>
      </w:r>
      <w:proofErr w:type="spellEnd"/>
      <w:r>
        <w:t xml:space="preserve"> tekijää esittelemään </w:t>
      </w:r>
      <w:proofErr w:type="spellStart"/>
      <w:r>
        <w:t>sahin</w:t>
      </w:r>
      <w:proofErr w:type="spellEnd"/>
      <w:r>
        <w:t xml:space="preserve"> </w:t>
      </w:r>
      <w:proofErr w:type="spellStart"/>
      <w:r>
        <w:t>tekuu</w:t>
      </w:r>
      <w:proofErr w:type="spellEnd"/>
      <w:r>
        <w:t>.</w:t>
      </w:r>
    </w:p>
    <w:p w14:paraId="2B293A1D" w14:textId="5061E232" w:rsidR="000C41AF" w:rsidRDefault="000C41AF">
      <w:r>
        <w:t xml:space="preserve">Paikalla oli kolmet </w:t>
      </w:r>
      <w:proofErr w:type="spellStart"/>
      <w:r>
        <w:t>er</w:t>
      </w:r>
      <w:proofErr w:type="spellEnd"/>
      <w:r>
        <w:t xml:space="preserve"> </w:t>
      </w:r>
      <w:proofErr w:type="spellStart"/>
      <w:r>
        <w:t>vermeet</w:t>
      </w:r>
      <w:proofErr w:type="spellEnd"/>
      <w:r>
        <w:t>, kaks kuurinata ja mehumaija, kaikki terästä</w:t>
      </w:r>
    </w:p>
    <w:p w14:paraId="73A8B3E1" w14:textId="589E7C85" w:rsidR="000C41AF" w:rsidRDefault="000C41AF">
      <w:r>
        <w:t xml:space="preserve">Vaikka tilaisuus </w:t>
      </w:r>
      <w:proofErr w:type="spellStart"/>
      <w:r>
        <w:t>alkokin</w:t>
      </w:r>
      <w:proofErr w:type="spellEnd"/>
      <w:r>
        <w:t xml:space="preserve"> vasta iltapäivällä, oli alkuvalmisteluja tehty jo aikaisemmin, katajat haettu, välineet </w:t>
      </w:r>
      <w:proofErr w:type="spellStart"/>
      <w:r>
        <w:t>varitettu</w:t>
      </w:r>
      <w:proofErr w:type="spellEnd"/>
      <w:r>
        <w:t xml:space="preserve"> ja maltaat imelletty valmiiksi.</w:t>
      </w:r>
    </w:p>
    <w:p w14:paraId="6D9874D9" w14:textId="473FA19A" w:rsidR="000C41AF" w:rsidRDefault="000C41AF">
      <w:r>
        <w:t xml:space="preserve">Nimittäin </w:t>
      </w:r>
      <w:proofErr w:type="spellStart"/>
      <w:r>
        <w:t>sahin</w:t>
      </w:r>
      <w:proofErr w:type="spellEnd"/>
      <w:r>
        <w:t xml:space="preserve"> teko on pitkällinen prosessi ja </w:t>
      </w:r>
      <w:proofErr w:type="spellStart"/>
      <w:r>
        <w:t>koo</w:t>
      </w:r>
      <w:proofErr w:type="spellEnd"/>
      <w:r>
        <w:t xml:space="preserve"> puuhan seuraamisessa voi </w:t>
      </w:r>
      <w:proofErr w:type="spellStart"/>
      <w:r>
        <w:t>männä</w:t>
      </w:r>
      <w:proofErr w:type="spellEnd"/>
      <w:r>
        <w:t xml:space="preserve"> äkkinäiseltä päivänen </w:t>
      </w:r>
      <w:proofErr w:type="spellStart"/>
      <w:r>
        <w:t>hijaan</w:t>
      </w:r>
      <w:proofErr w:type="spellEnd"/>
      <w:r>
        <w:t>.</w:t>
      </w:r>
    </w:p>
    <w:p w14:paraId="583DDB69" w14:textId="53AD1849" w:rsidR="000C41AF" w:rsidRDefault="000C41AF">
      <w:r>
        <w:t xml:space="preserve">Mehumaijaan tarkoitettu kattilallinen mallasta oli imelletty kerrostalossa kirkonkylässä ja se </w:t>
      </w:r>
      <w:proofErr w:type="spellStart"/>
      <w:r>
        <w:t>pit</w:t>
      </w:r>
      <w:proofErr w:type="spellEnd"/>
      <w:r>
        <w:t xml:space="preserve"> </w:t>
      </w:r>
      <w:proofErr w:type="spellStart"/>
      <w:r>
        <w:t>soaja</w:t>
      </w:r>
      <w:proofErr w:type="spellEnd"/>
      <w:r>
        <w:t xml:space="preserve"> Virolahteen jollain konstilla ja </w:t>
      </w:r>
      <w:proofErr w:type="spellStart"/>
      <w:r>
        <w:t>teä</w:t>
      </w:r>
      <w:proofErr w:type="spellEnd"/>
      <w:r>
        <w:t xml:space="preserve"> </w:t>
      </w:r>
      <w:proofErr w:type="spellStart"/>
      <w:r>
        <w:t>konst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Riston Cadillac, jonka ratin </w:t>
      </w:r>
      <w:proofErr w:type="spellStart"/>
      <w:r>
        <w:t>toa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asparastoan</w:t>
      </w:r>
      <w:proofErr w:type="spellEnd"/>
      <w:r>
        <w:t xml:space="preserve"> hommattu varma </w:t>
      </w:r>
      <w:proofErr w:type="spellStart"/>
      <w:r>
        <w:t>kusk</w:t>
      </w:r>
      <w:proofErr w:type="spellEnd"/>
      <w:r>
        <w:t>’.</w:t>
      </w:r>
    </w:p>
    <w:p w14:paraId="61D923E4" w14:textId="2F603629" w:rsidR="000C41AF" w:rsidRDefault="000C41AF">
      <w:r>
        <w:t>Varsinainen ohjelma alkoi tradition, kuukauden oluen arvostelun jälkeen.</w:t>
      </w:r>
    </w:p>
    <w:p w14:paraId="42B0BD92" w14:textId="2A45C860" w:rsidR="000C41AF" w:rsidRDefault="000C41AF">
      <w:r>
        <w:t xml:space="preserve">Maltaat oli siis imelletty lämmittämällä. Tämän jälkeen mallasmäski </w:t>
      </w:r>
      <w:proofErr w:type="spellStart"/>
      <w:r>
        <w:t>lapattiin</w:t>
      </w:r>
      <w:proofErr w:type="spellEnd"/>
      <w:r>
        <w:t xml:space="preserve"> kuurinalle ja mehumaijaan, joiden pohjalla katajan oksia.</w:t>
      </w:r>
    </w:p>
    <w:p w14:paraId="6BEE2BB2" w14:textId="77777777" w:rsidR="000C41AF" w:rsidRDefault="000C41AF">
      <w:r>
        <w:t xml:space="preserve">Aloitettiin vierteen juoksutus, jota yleisö seurasi tarkasti. Vierre otettiin talteen heti, kun se oli kirkastunut tarpeeksi. </w:t>
      </w:r>
    </w:p>
    <w:p w14:paraId="67EF059F" w14:textId="06036CD4" w:rsidR="000C41AF" w:rsidRDefault="000C41AF">
      <w:r>
        <w:t xml:space="preserve">Monelle </w:t>
      </w:r>
      <w:proofErr w:type="spellStart"/>
      <w:r>
        <w:t>sahin</w:t>
      </w:r>
      <w:proofErr w:type="spellEnd"/>
      <w:r>
        <w:t xml:space="preserve"> tekovaiheitten seuraaminen oli uusi kokemus. Kysymyksiä esitettiin, vierteitä maisteltiin ja tapahtumaa innokkaasti kuvattiin, sillä olihan tilaisuus ainutlaatuinen mahdollisuus seurata kolmea erilaista valmistustapaa ja vertailla niitä.</w:t>
      </w:r>
    </w:p>
    <w:p w14:paraId="6A4BF75F" w14:textId="38E44F87" w:rsidR="000C41AF" w:rsidRDefault="000C41AF">
      <w:r>
        <w:t xml:space="preserve">Illan aikana oli tarjolla maittavaa keittoa, hyvät kahvit ja </w:t>
      </w:r>
      <w:proofErr w:type="spellStart"/>
      <w:r>
        <w:t>paakellssit</w:t>
      </w:r>
      <w:proofErr w:type="spellEnd"/>
      <w:r>
        <w:t>. Siinä ohessa myös keskusteltiin tulevasta toiminnasta.</w:t>
      </w:r>
    </w:p>
    <w:p w14:paraId="225B8B1A" w14:textId="55B4C63D" w:rsidR="000C41AF" w:rsidRDefault="000C41AF">
      <w:r>
        <w:t xml:space="preserve">Valmista sahtia oli tarjolla kolmelta eri kaupalliselta toimijalta, ja kuhmoislaista sahtia löytyi </w:t>
      </w:r>
      <w:proofErr w:type="gramStart"/>
      <w:r>
        <w:t>myöskin</w:t>
      </w:r>
      <w:proofErr w:type="gramEnd"/>
      <w:r>
        <w:t>. Illan ratoksi pidettiin pieni tietovisailu.</w:t>
      </w:r>
    </w:p>
    <w:p w14:paraId="34D51FE4" w14:textId="41A10696" w:rsidR="000C41AF" w:rsidRDefault="000C41AF">
      <w:r>
        <w:t xml:space="preserve">Päivän saldoksi valmista vierettä saatiin noin 80 litraa ja </w:t>
      </w:r>
      <w:proofErr w:type="spellStart"/>
      <w:r>
        <w:t>perakot</w:t>
      </w:r>
      <w:proofErr w:type="spellEnd"/>
      <w:r>
        <w:t xml:space="preserve"> päälle. </w:t>
      </w:r>
    </w:p>
    <w:p w14:paraId="17C16E60" w14:textId="3B3C3265" w:rsidR="000C41AF" w:rsidRDefault="000C41AF">
      <w:r>
        <w:t>Kantavierrevahvuus vaihteli noin 20 ja 25 prosentin välillä-</w:t>
      </w:r>
    </w:p>
    <w:p w14:paraId="593DAAFA" w14:textId="35098764" w:rsidR="000C41AF" w:rsidRDefault="000C41AF">
      <w:r>
        <w:t>Eli sahdin teko onnistui hyvin ja vierre oli maukasta ja makeaa. Hiivaa vaan sekaan ja käyminen alkuun, hyvää tulee!</w:t>
      </w:r>
    </w:p>
    <w:p w14:paraId="7817CE76" w14:textId="77777777" w:rsidR="000C41AF" w:rsidRDefault="000C41AF"/>
    <w:p w14:paraId="0F27610E" w14:textId="247B3DBD" w:rsidR="000C41AF" w:rsidRDefault="000C41AF">
      <w:r>
        <w:t>Jouko Lavonius</w:t>
      </w:r>
    </w:p>
    <w:sectPr w:rsidR="000C41A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DD"/>
    <w:rsid w:val="00044CB2"/>
    <w:rsid w:val="000C41AF"/>
    <w:rsid w:val="00261186"/>
    <w:rsid w:val="007918F5"/>
    <w:rsid w:val="00980725"/>
    <w:rsid w:val="00D95729"/>
    <w:rsid w:val="00DD016C"/>
    <w:rsid w:val="00F76DFF"/>
    <w:rsid w:val="00FB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2C1F"/>
  <w15:chartTrackingRefBased/>
  <w15:docId w15:val="{CEEA7C44-41EC-47D9-9784-2FC3E729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918F5"/>
    <w:pPr>
      <w:spacing w:after="0"/>
    </w:pPr>
    <w:rPr>
      <w:rFonts w:ascii="Times New Roman" w:hAnsi="Times New Roman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B3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B3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B33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B33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B33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B33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B33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B33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B33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B3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B3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B3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B33D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B33DD"/>
    <w:rPr>
      <w:rFonts w:eastAsiaTheme="majorEastAsia" w:cstheme="majorBidi"/>
      <w:color w:val="0F4761" w:themeColor="accent1" w:themeShade="BF"/>
      <w:sz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B33D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B33DD"/>
    <w:rPr>
      <w:rFonts w:eastAsiaTheme="majorEastAsia" w:cstheme="majorBidi"/>
      <w:color w:val="595959" w:themeColor="text1" w:themeTint="A6"/>
      <w:sz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B33D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B33DD"/>
    <w:rPr>
      <w:rFonts w:eastAsiaTheme="majorEastAsia" w:cstheme="majorBidi"/>
      <w:color w:val="272727" w:themeColor="text1" w:themeTint="D8"/>
      <w:sz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FB3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B3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B33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B3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B33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B33DD"/>
    <w:rPr>
      <w:rFonts w:ascii="Times New Roman" w:hAnsi="Times New Roman"/>
      <w:i/>
      <w:iCs/>
      <w:color w:val="404040" w:themeColor="text1" w:themeTint="BF"/>
      <w:sz w:val="24"/>
    </w:rPr>
  </w:style>
  <w:style w:type="paragraph" w:styleId="Luettelokappale">
    <w:name w:val="List Paragraph"/>
    <w:basedOn w:val="Normaali"/>
    <w:uiPriority w:val="34"/>
    <w:qFormat/>
    <w:rsid w:val="00FB33D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B33D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B3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B33DD"/>
    <w:rPr>
      <w:rFonts w:ascii="Times New Roman" w:hAnsi="Times New Roman"/>
      <w:i/>
      <w:iCs/>
      <w:color w:val="0F4761" w:themeColor="accent1" w:themeShade="BF"/>
      <w:sz w:val="24"/>
    </w:rPr>
  </w:style>
  <w:style w:type="character" w:styleId="Erottuvaviittaus">
    <w:name w:val="Intense Reference"/>
    <w:basedOn w:val="Kappaleenoletusfontti"/>
    <w:uiPriority w:val="32"/>
    <w:qFormat/>
    <w:rsid w:val="00FB3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213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 Heinilä</dc:creator>
  <cp:keywords/>
  <dc:description/>
  <cp:lastModifiedBy>Arja Heinilä</cp:lastModifiedBy>
  <cp:revision>1</cp:revision>
  <cp:lastPrinted>2026-03-16T12:41:00Z</cp:lastPrinted>
  <dcterms:created xsi:type="dcterms:W3CDTF">2026-03-16T10:50:00Z</dcterms:created>
  <dcterms:modified xsi:type="dcterms:W3CDTF">2026-03-17T10:21:00Z</dcterms:modified>
</cp:coreProperties>
</file>